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93EA66">
      <w:pPr>
        <w:adjustRightInd w:val="0"/>
        <w:snapToGrid w:val="0"/>
        <w:spacing w:line="360" w:lineRule="auto"/>
        <w:jc w:val="center"/>
        <w:rPr>
          <w:rFonts w:hint="eastAsia" w:ascii="宋体" w:hAnsi="宋体" w:eastAsia="宋体"/>
          <w:b/>
          <w:sz w:val="40"/>
          <w:szCs w:val="44"/>
          <w:lang w:eastAsia="zh-CN"/>
        </w:rPr>
      </w:pP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>遴选</w:t>
      </w:r>
      <w:r>
        <w:rPr>
          <w:rFonts w:hint="eastAsia" w:ascii="宋体" w:hAnsi="宋体" w:eastAsia="宋体"/>
          <w:b/>
          <w:sz w:val="36"/>
          <w:szCs w:val="36"/>
        </w:rPr>
        <w:t>活动</w:t>
      </w:r>
      <w:r>
        <w:rPr>
          <w:rFonts w:hint="eastAsia" w:ascii="宋体" w:hAnsi="宋体" w:eastAsia="宋体"/>
          <w:b/>
          <w:sz w:val="36"/>
          <w:szCs w:val="36"/>
          <w:lang w:eastAsia="zh-CN"/>
        </w:rPr>
        <w:t>商业关系承诺书</w:t>
      </w:r>
    </w:p>
    <w:p w14:paraId="430A2809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30"/>
          <w:szCs w:val="30"/>
          <w:lang w:eastAsia="zh-CN"/>
        </w:rPr>
      </w:pPr>
    </w:p>
    <w:p w14:paraId="45A4DDF5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30"/>
          <w:szCs w:val="30"/>
          <w:lang w:eastAsia="zh-CN"/>
        </w:rPr>
      </w:pPr>
    </w:p>
    <w:p w14:paraId="58E5211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南宁市邕宁区中医医院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368884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兹有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（单位）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法定代表人（姓名）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合法参加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en-US" w:eastAsia="zh-CN"/>
        </w:rPr>
        <w:t xml:space="preserve">南宁市邕宁区中医医院              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（项目编号：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耗材遴选</w:t>
      </w:r>
      <w:r>
        <w:rPr>
          <w:rFonts w:hint="eastAsia" w:ascii="仿宋_GB2312" w:hAnsi="仿宋_GB2312" w:eastAsia="仿宋_GB2312" w:cs="仿宋_GB2312"/>
          <w:sz w:val="32"/>
          <w:szCs w:val="32"/>
        </w:rPr>
        <w:t>活动。现就有关公平竞争事项郑重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承诺</w:t>
      </w:r>
      <w:r>
        <w:rPr>
          <w:rFonts w:hint="eastAsia" w:ascii="仿宋_GB2312" w:hAnsi="仿宋_GB2312" w:eastAsia="仿宋_GB2312" w:cs="仿宋_GB2312"/>
          <w:sz w:val="32"/>
          <w:szCs w:val="32"/>
        </w:rPr>
        <w:t>如下：</w:t>
      </w:r>
    </w:p>
    <w:p w14:paraId="0A9100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一、本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公司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与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医院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之间</w:t>
      </w:r>
    </w:p>
    <w:p w14:paraId="52277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□不存在利害关系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78758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□存在下列利害关系</w:t>
      </w:r>
      <w:r>
        <w:rPr>
          <w:rFonts w:hint="eastAsia" w:ascii="仿宋_GB2312" w:hAnsi="仿宋_GB2312" w:eastAsia="仿宋_GB2312" w:cs="仿宋_GB2312"/>
          <w:sz w:val="32"/>
          <w:szCs w:val="32"/>
          <w:u w:val="thick"/>
        </w:rPr>
        <w:t>_____________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402B4F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280" w:firstLineChars="4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A．投资关系      B.行政隶属关系      C.业务指导关系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</w:p>
    <w:p w14:paraId="33718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280" w:firstLineChars="4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D</w:t>
      </w:r>
      <w:r>
        <w:rPr>
          <w:rFonts w:hint="eastAsia" w:ascii="仿宋_GB2312" w:hAnsi="仿宋_GB2312" w:eastAsia="仿宋_GB2312" w:cs="仿宋_GB2312"/>
          <w:sz w:val="32"/>
          <w:szCs w:val="32"/>
        </w:rPr>
        <w:t>.其他可能影响采购公正的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利</w:t>
      </w:r>
      <w:r>
        <w:rPr>
          <w:rFonts w:hint="eastAsia" w:ascii="仿宋_GB2312" w:hAnsi="仿宋_GB2312" w:eastAsia="仿宋_GB2312" w:cs="仿宋_GB2312"/>
          <w:sz w:val="32"/>
          <w:szCs w:val="32"/>
        </w:rPr>
        <w:t>害关系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（如有，请如实说明）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</w:t>
      </w:r>
    </w:p>
    <w:p w14:paraId="286B9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 w14:paraId="1C3172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供应商承诺：</w:t>
      </w:r>
    </w:p>
    <w:p w14:paraId="7F38B6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1.参加耗材遴选活动供应商法人、企业负责人、股东属于以下关系的：</w:t>
      </w:r>
    </w:p>
    <w:p w14:paraId="7226DF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与贵院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城区区委管理干部（含区委管理干部）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以上干部有父母、配偶、子女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及其配偶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关系的，不参加本次医用检验试剂及实验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耗材遴选活动。</w:t>
      </w:r>
    </w:p>
    <w:p w14:paraId="4F5D48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与贵院其他职工有父母、配偶、子女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及其配偶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关系的，须先向贵院医用耗材管理委员会报告，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医用耗材管理委员会判断廉洁风险程度，做出可否参加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本次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医用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检验试剂及实验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耗材遴选活动的决定。</w:t>
      </w:r>
    </w:p>
    <w:p w14:paraId="3B2B9D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2.其他法律法规规定的可能影响公平竞争的情形下，不参加本次医用检验试剂及实验耗材遴选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活动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。</w:t>
      </w:r>
    </w:p>
    <w:p w14:paraId="236F898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  <w:t>本公司承若以上声明情况真实，若存在虚假情况，一切后果由本公司承担；对医院造成损失的，由本公司承担。</w:t>
      </w:r>
    </w:p>
    <w:p w14:paraId="797C511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160" w:firstLineChars="1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F31592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280" w:firstLineChars="4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法定代表人或其授权人签字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</w:t>
      </w:r>
    </w:p>
    <w:p w14:paraId="653249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                        </w:t>
      </w:r>
    </w:p>
    <w:p w14:paraId="2B5A6D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（单位公章）</w:t>
      </w:r>
    </w:p>
    <w:p w14:paraId="5D07276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56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年     月     日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4CE01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01A210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01A210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0E0B7B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OWQ3YTk0MGU2ZjM0YjgyYjEwMjU5NDRjMzRiZjYifQ=="/>
  </w:docVars>
  <w:rsids>
    <w:rsidRoot w:val="00000000"/>
    <w:rsid w:val="025B2B30"/>
    <w:rsid w:val="0F4E4C2E"/>
    <w:rsid w:val="1E2632B5"/>
    <w:rsid w:val="238C52ED"/>
    <w:rsid w:val="2B5E54DD"/>
    <w:rsid w:val="357444D2"/>
    <w:rsid w:val="3DCF045B"/>
    <w:rsid w:val="477904CC"/>
    <w:rsid w:val="4B365E7F"/>
    <w:rsid w:val="4E195D96"/>
    <w:rsid w:val="54D90B71"/>
    <w:rsid w:val="5D1332B0"/>
    <w:rsid w:val="5D9C2A7F"/>
    <w:rsid w:val="6BBB0CCE"/>
    <w:rsid w:val="6BF46DB6"/>
    <w:rsid w:val="72346128"/>
    <w:rsid w:val="790729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before="60" w:beforeAutospacing="0"/>
      <w:ind w:firstLine="42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443</Words>
  <Characters>460</Characters>
  <Lines>0</Lines>
  <Paragraphs>0</Paragraphs>
  <TotalTime>0</TotalTime>
  <ScaleCrop>false</ScaleCrop>
  <LinksUpToDate>false</LinksUpToDate>
  <CharactersWithSpaces>649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2023-07-28T09:29:00Z</dcterms:created>
  <dc:creator>iPhone</dc:creator>
  <cp:lastModifiedBy>我心飞翔蓝箭</cp:lastModifiedBy>
  <cp:lastPrinted>2023-07-28T03:40:00Z</cp:lastPrinted>
  <dcterms:modified xsi:type="dcterms:W3CDTF">2025-12-17T08:40:40Z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37A3005B8FB547C88A76D3AFA772CEF3_13</vt:lpwstr>
  </property>
  <property fmtid="{D5CDD505-2E9C-101B-9397-08002B2CF9AE}" pid="4" name="KSOTemplateDocerSaveRecord">
    <vt:lpwstr>eyJoZGlkIjoiMmY1OGU5ZmJjZjljNTExNGZkMmJlNmRiYzVjZWJkYzgiLCJ1c2VySWQiOiI0NDk3Njk3MjQifQ==</vt:lpwstr>
  </property>
</Properties>
</file>